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777777" w:rsidR="00D311FB" w:rsidRPr="00A06847" w:rsidRDefault="00290FEC" w:rsidP="00E44032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A06847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A06847">
        <w:rPr>
          <w:rFonts w:eastAsia="Times New Roman" w:cstheme="minorHAnsi"/>
          <w:b/>
          <w:sz w:val="24"/>
          <w:szCs w:val="24"/>
          <w:lang w:eastAsia="pl-PL"/>
        </w:rPr>
        <w:t xml:space="preserve">ałącznik nr </w:t>
      </w:r>
      <w:r w:rsidR="00B77B2E" w:rsidRPr="00A06847">
        <w:rPr>
          <w:rFonts w:eastAsia="Times New Roman" w:cstheme="minorHAnsi"/>
          <w:b/>
          <w:sz w:val="24"/>
          <w:szCs w:val="24"/>
          <w:lang w:eastAsia="pl-PL"/>
        </w:rPr>
        <w:t>8</w:t>
      </w:r>
      <w:r w:rsidR="00D311FB" w:rsidRPr="00A06847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A06847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A06847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A06847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A06847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A06847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A0684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A06847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A06847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A06847" w:rsidRDefault="00CE34C0" w:rsidP="00CE34C0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A06847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A0684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A06847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A06847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254C9CA1" w:rsidR="00A26C33" w:rsidRPr="00A06847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A06847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</w:t>
      </w:r>
      <w:r w:rsidR="00A06847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 </w:t>
      </w:r>
      <w:r w:rsidRPr="00A06847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niepodleganiu wykluczeniu z postępowania, w zakresie podstaw wykluczenia z postępowania wskazanych przez zamawiającego</w:t>
      </w:r>
    </w:p>
    <w:p w14:paraId="02E0739E" w14:textId="77777777" w:rsidR="0051137F" w:rsidRPr="00A06847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77C016CA" w14:textId="77777777" w:rsidR="007A4296" w:rsidRPr="00A06847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FF0000"/>
          <w:spacing w:val="-4"/>
          <w:sz w:val="24"/>
          <w:szCs w:val="24"/>
        </w:rPr>
      </w:pPr>
      <w:r w:rsidRPr="00A06847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A06847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290FEC" w:rsidRPr="00A06847">
        <w:rPr>
          <w:rFonts w:cstheme="minorHAnsi"/>
          <w:spacing w:val="-4"/>
          <w:sz w:val="24"/>
          <w:szCs w:val="24"/>
        </w:rPr>
        <w:t>p.n.</w:t>
      </w:r>
      <w:r w:rsidR="007A4296" w:rsidRPr="00A06847">
        <w:rPr>
          <w:rFonts w:cstheme="minorHAnsi"/>
          <w:spacing w:val="-4"/>
          <w:sz w:val="24"/>
          <w:szCs w:val="24"/>
        </w:rPr>
        <w:t>:</w:t>
      </w:r>
    </w:p>
    <w:p w14:paraId="4134281D" w14:textId="51A72FC4" w:rsidR="00612C5A" w:rsidRPr="00A06847" w:rsidRDefault="00A06847" w:rsidP="00327B2C">
      <w:pPr>
        <w:spacing w:after="240" w:line="276" w:lineRule="auto"/>
        <w:jc w:val="center"/>
        <w:rPr>
          <w:rFonts w:eastAsia="Calibri" w:cstheme="minorHAnsi"/>
          <w:b/>
          <w:bCs/>
          <w:color w:val="EE0000"/>
          <w:sz w:val="24"/>
          <w:szCs w:val="24"/>
        </w:rPr>
      </w:pPr>
      <w:r w:rsidRPr="00A06847">
        <w:rPr>
          <w:rFonts w:eastAsia="Calibri" w:cstheme="minorHAnsi"/>
          <w:b/>
          <w:bCs/>
          <w:sz w:val="24"/>
          <w:szCs w:val="24"/>
        </w:rPr>
        <w:t>Remont ulicy Parkowej w Szprotawie</w:t>
      </w:r>
    </w:p>
    <w:p w14:paraId="228E03C2" w14:textId="43E98004" w:rsidR="00943207" w:rsidRPr="00A06847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06847">
        <w:rPr>
          <w:rFonts w:cstheme="minorHAnsi"/>
          <w:color w:val="000000" w:themeColor="text1"/>
          <w:sz w:val="24"/>
          <w:szCs w:val="24"/>
        </w:rPr>
        <w:t xml:space="preserve">prowadzonego przez Gminę </w:t>
      </w:r>
      <w:r w:rsidR="00A06847" w:rsidRPr="00A06847">
        <w:rPr>
          <w:rFonts w:cstheme="minorHAnsi"/>
          <w:color w:val="000000" w:themeColor="text1"/>
          <w:sz w:val="24"/>
          <w:szCs w:val="24"/>
        </w:rPr>
        <w:t>Szprotawa</w:t>
      </w:r>
      <w:r w:rsidRPr="00A06847">
        <w:rPr>
          <w:rFonts w:cstheme="minorHAnsi"/>
          <w:color w:val="000000" w:themeColor="text1"/>
          <w:sz w:val="24"/>
          <w:szCs w:val="24"/>
        </w:rPr>
        <w:t xml:space="preserve"> </w:t>
      </w:r>
      <w:r w:rsidR="0088478C" w:rsidRPr="00A06847">
        <w:rPr>
          <w:rFonts w:cstheme="minorHAnsi"/>
          <w:color w:val="000000" w:themeColor="text1"/>
          <w:sz w:val="24"/>
          <w:szCs w:val="24"/>
        </w:rPr>
        <w:t>oświadczam</w:t>
      </w:r>
      <w:r w:rsidR="000C669D" w:rsidRPr="00A06847">
        <w:rPr>
          <w:rFonts w:cstheme="minorHAnsi"/>
          <w:color w:val="000000" w:themeColor="text1"/>
          <w:sz w:val="24"/>
          <w:szCs w:val="24"/>
        </w:rPr>
        <w:t>/-y</w:t>
      </w:r>
      <w:r w:rsidR="0088478C" w:rsidRPr="00A06847">
        <w:rPr>
          <w:rFonts w:cstheme="minorHAnsi"/>
          <w:color w:val="000000" w:themeColor="text1"/>
          <w:sz w:val="24"/>
          <w:szCs w:val="24"/>
        </w:rPr>
        <w:t>, że</w:t>
      </w:r>
      <w:r w:rsidRPr="00A06847">
        <w:rPr>
          <w:rFonts w:cstheme="minorHAnsi"/>
          <w:color w:val="000000" w:themeColor="text1"/>
          <w:sz w:val="24"/>
          <w:szCs w:val="24"/>
        </w:rPr>
        <w:t xml:space="preserve"> </w:t>
      </w:r>
      <w:r w:rsidR="0088478C" w:rsidRPr="00A06847">
        <w:rPr>
          <w:rFonts w:cstheme="minorHAnsi"/>
          <w:color w:val="000000" w:themeColor="text1"/>
          <w:sz w:val="24"/>
          <w:szCs w:val="24"/>
        </w:rPr>
        <w:t xml:space="preserve">informacje zawarte </w:t>
      </w:r>
      <w:r w:rsidR="0088478C" w:rsidRPr="00A06847">
        <w:rPr>
          <w:rFonts w:cstheme="minorHAnsi"/>
          <w:color w:val="000000" w:themeColor="text1"/>
          <w:sz w:val="24"/>
          <w:szCs w:val="24"/>
        </w:rPr>
        <w:br/>
        <w:t>w złożonym oświadczeniu o braku podstaw do wykluczenia z niniejszego postępowania w</w:t>
      </w:r>
      <w:r w:rsidR="00A06847">
        <w:rPr>
          <w:rFonts w:cstheme="minorHAnsi"/>
          <w:color w:val="000000" w:themeColor="text1"/>
          <w:sz w:val="24"/>
          <w:szCs w:val="24"/>
        </w:rPr>
        <w:t> </w:t>
      </w:r>
      <w:r w:rsidR="0088478C" w:rsidRPr="00A06847">
        <w:rPr>
          <w:rFonts w:cstheme="minorHAnsi"/>
          <w:color w:val="000000" w:themeColor="text1"/>
          <w:sz w:val="24"/>
          <w:szCs w:val="24"/>
        </w:rPr>
        <w:t xml:space="preserve">zakresie wskazanym w rozdziale </w:t>
      </w:r>
      <w:r w:rsidR="00125D70" w:rsidRPr="00A06847">
        <w:rPr>
          <w:rFonts w:cstheme="minorHAnsi"/>
          <w:color w:val="000000" w:themeColor="text1"/>
          <w:sz w:val="24"/>
          <w:szCs w:val="24"/>
        </w:rPr>
        <w:t>7</w:t>
      </w:r>
      <w:r w:rsidR="0088478C" w:rsidRPr="00A06847">
        <w:rPr>
          <w:rFonts w:cstheme="minorHAnsi"/>
          <w:color w:val="000000" w:themeColor="text1"/>
          <w:sz w:val="24"/>
          <w:szCs w:val="24"/>
        </w:rPr>
        <w:t xml:space="preserve"> specyfikacji warunków zamówienia są aktualne</w:t>
      </w:r>
      <w:r w:rsidRPr="00A06847">
        <w:rPr>
          <w:rFonts w:cstheme="minorHAnsi"/>
          <w:color w:val="000000" w:themeColor="text1"/>
          <w:sz w:val="24"/>
          <w:szCs w:val="24"/>
        </w:rPr>
        <w:t>.</w:t>
      </w:r>
    </w:p>
    <w:p w14:paraId="3D32ECEA" w14:textId="77777777" w:rsidR="003F7EAD" w:rsidRPr="00A06847" w:rsidRDefault="003F7EAD" w:rsidP="00943207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A06847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A06847" w:rsidRDefault="009C28CF" w:rsidP="000F3BA1">
      <w:pPr>
        <w:spacing w:line="276" w:lineRule="auto"/>
        <w:ind w:left="5245"/>
        <w:jc w:val="both"/>
        <w:rPr>
          <w:rFonts w:cstheme="minorHAnsi"/>
          <w:color w:val="FF0000"/>
        </w:rPr>
      </w:pPr>
    </w:p>
    <w:sectPr w:rsidR="009C28CF" w:rsidRPr="00A06847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BBF87" w14:textId="77777777" w:rsidR="006C2F91" w:rsidRDefault="006C2F91" w:rsidP="00D311FB">
      <w:pPr>
        <w:spacing w:after="0" w:line="240" w:lineRule="auto"/>
      </w:pPr>
      <w:r>
        <w:separator/>
      </w:r>
    </w:p>
  </w:endnote>
  <w:endnote w:type="continuationSeparator" w:id="0">
    <w:p w14:paraId="1C5C0EEE" w14:textId="77777777" w:rsidR="006C2F91" w:rsidRDefault="006C2F9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5E8" w14:textId="6E37BED1" w:rsidR="000E3B3C" w:rsidRDefault="000E3B3C">
    <w:pPr>
      <w:pStyle w:val="Stopka"/>
    </w:pP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8468" w14:textId="77777777" w:rsidR="006C2F91" w:rsidRDefault="006C2F91" w:rsidP="00D311FB">
      <w:pPr>
        <w:spacing w:after="0" w:line="240" w:lineRule="auto"/>
      </w:pPr>
      <w:r>
        <w:separator/>
      </w:r>
    </w:p>
  </w:footnote>
  <w:footnote w:type="continuationSeparator" w:id="0">
    <w:p w14:paraId="32F5551F" w14:textId="77777777" w:rsidR="006C2F91" w:rsidRDefault="006C2F9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3FA5E236" w:rsidR="00D311FB" w:rsidRPr="00A06847" w:rsidRDefault="00CC322B">
    <w:pPr>
      <w:pStyle w:val="Nagwek"/>
      <w:rPr>
        <w:rFonts w:cstheme="minorHAnsi"/>
        <w:color w:val="FF0000"/>
      </w:rPr>
    </w:pPr>
    <w:r w:rsidRPr="00A06847">
      <w:rPr>
        <w:rFonts w:cstheme="minorHAnsi"/>
      </w:rPr>
      <w:t xml:space="preserve">Nr sprawy: </w:t>
    </w:r>
    <w:r w:rsidR="00A06847" w:rsidRPr="00A06847">
      <w:rPr>
        <w:rFonts w:cstheme="minorHAnsi"/>
      </w:rPr>
      <w:t>WI</w:t>
    </w:r>
    <w:r w:rsidRPr="00A06847">
      <w:rPr>
        <w:rFonts w:cstheme="minorHAnsi"/>
      </w:rPr>
      <w:t>.271</w:t>
    </w:r>
    <w:r w:rsidR="00327B2C" w:rsidRPr="00A06847">
      <w:rPr>
        <w:rFonts w:cstheme="minorHAnsi"/>
      </w:rPr>
      <w:t>.</w:t>
    </w:r>
    <w:r w:rsidR="00A06847" w:rsidRPr="00A06847">
      <w:rPr>
        <w:rFonts w:cstheme="minorHAnsi"/>
      </w:rPr>
      <w:t>11</w:t>
    </w:r>
    <w:r w:rsidR="00A7752A" w:rsidRPr="00A06847">
      <w:rPr>
        <w:rFonts w:cstheme="minorHAnsi"/>
      </w:rPr>
      <w:t>.</w:t>
    </w:r>
    <w:r w:rsidR="00952DA2" w:rsidRPr="00A06847">
      <w:rPr>
        <w:rFonts w:cstheme="minorHAnsi"/>
      </w:rPr>
      <w:t>20</w:t>
    </w:r>
    <w:r w:rsidR="007A4296" w:rsidRPr="00A06847">
      <w:rPr>
        <w:rFonts w:cstheme="minorHAnsi"/>
      </w:rPr>
      <w:t>2</w:t>
    </w:r>
    <w:r w:rsidR="002E73B9" w:rsidRPr="00A06847">
      <w:rPr>
        <w:rFonts w:cstheme="minorHAnsi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A0358"/>
    <w:rsid w:val="001B2627"/>
    <w:rsid w:val="001B2FEC"/>
    <w:rsid w:val="001C6A28"/>
    <w:rsid w:val="001E49FB"/>
    <w:rsid w:val="00226F73"/>
    <w:rsid w:val="00245DC3"/>
    <w:rsid w:val="00266949"/>
    <w:rsid w:val="00275C1C"/>
    <w:rsid w:val="00290FEC"/>
    <w:rsid w:val="002A1C0E"/>
    <w:rsid w:val="002B20F6"/>
    <w:rsid w:val="002C478A"/>
    <w:rsid w:val="002E3AF8"/>
    <w:rsid w:val="002E73B9"/>
    <w:rsid w:val="00317AD9"/>
    <w:rsid w:val="00327B2C"/>
    <w:rsid w:val="003E013D"/>
    <w:rsid w:val="003E29AD"/>
    <w:rsid w:val="003F7EAD"/>
    <w:rsid w:val="004126F4"/>
    <w:rsid w:val="00413780"/>
    <w:rsid w:val="00415B5C"/>
    <w:rsid w:val="00423400"/>
    <w:rsid w:val="00437002"/>
    <w:rsid w:val="00440505"/>
    <w:rsid w:val="004717AB"/>
    <w:rsid w:val="00472C2C"/>
    <w:rsid w:val="004738F0"/>
    <w:rsid w:val="00497E71"/>
    <w:rsid w:val="004C2C28"/>
    <w:rsid w:val="004D3862"/>
    <w:rsid w:val="004E1AC1"/>
    <w:rsid w:val="004F2A0F"/>
    <w:rsid w:val="0051137F"/>
    <w:rsid w:val="0051367B"/>
    <w:rsid w:val="005146FB"/>
    <w:rsid w:val="00544E0B"/>
    <w:rsid w:val="00566639"/>
    <w:rsid w:val="00596934"/>
    <w:rsid w:val="005A46DB"/>
    <w:rsid w:val="005C1EF9"/>
    <w:rsid w:val="00612C5A"/>
    <w:rsid w:val="00652D32"/>
    <w:rsid w:val="00675DBF"/>
    <w:rsid w:val="0068379E"/>
    <w:rsid w:val="006A10A2"/>
    <w:rsid w:val="006A2140"/>
    <w:rsid w:val="006B1B34"/>
    <w:rsid w:val="006B3327"/>
    <w:rsid w:val="006B70E5"/>
    <w:rsid w:val="006C2F91"/>
    <w:rsid w:val="006D76D4"/>
    <w:rsid w:val="006E0EFF"/>
    <w:rsid w:val="006E4A9F"/>
    <w:rsid w:val="00706F65"/>
    <w:rsid w:val="00716929"/>
    <w:rsid w:val="00721F08"/>
    <w:rsid w:val="00732A47"/>
    <w:rsid w:val="00745B8B"/>
    <w:rsid w:val="00757654"/>
    <w:rsid w:val="0076613C"/>
    <w:rsid w:val="007767D6"/>
    <w:rsid w:val="00776D98"/>
    <w:rsid w:val="0079204F"/>
    <w:rsid w:val="007A4296"/>
    <w:rsid w:val="007B5017"/>
    <w:rsid w:val="007C59F9"/>
    <w:rsid w:val="007C5EB6"/>
    <w:rsid w:val="007E5A95"/>
    <w:rsid w:val="007E7394"/>
    <w:rsid w:val="008136B0"/>
    <w:rsid w:val="00823993"/>
    <w:rsid w:val="00854466"/>
    <w:rsid w:val="0088478C"/>
    <w:rsid w:val="00884BFE"/>
    <w:rsid w:val="008869D2"/>
    <w:rsid w:val="00892396"/>
    <w:rsid w:val="008D199D"/>
    <w:rsid w:val="008F0D21"/>
    <w:rsid w:val="00943207"/>
    <w:rsid w:val="009449DC"/>
    <w:rsid w:val="00952281"/>
    <w:rsid w:val="00952DA2"/>
    <w:rsid w:val="009809FB"/>
    <w:rsid w:val="009A2779"/>
    <w:rsid w:val="009A39B5"/>
    <w:rsid w:val="009C28CF"/>
    <w:rsid w:val="009C6437"/>
    <w:rsid w:val="009D5C88"/>
    <w:rsid w:val="00A06847"/>
    <w:rsid w:val="00A26C33"/>
    <w:rsid w:val="00A4432F"/>
    <w:rsid w:val="00A7551F"/>
    <w:rsid w:val="00A7752A"/>
    <w:rsid w:val="00A9098D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7C69"/>
    <w:rsid w:val="00BA24F0"/>
    <w:rsid w:val="00BB7752"/>
    <w:rsid w:val="00BC0C72"/>
    <w:rsid w:val="00BE2BAA"/>
    <w:rsid w:val="00C06F99"/>
    <w:rsid w:val="00C222B3"/>
    <w:rsid w:val="00C45909"/>
    <w:rsid w:val="00CA1BEA"/>
    <w:rsid w:val="00CA6191"/>
    <w:rsid w:val="00CB442E"/>
    <w:rsid w:val="00CC322B"/>
    <w:rsid w:val="00CE34C0"/>
    <w:rsid w:val="00D16E42"/>
    <w:rsid w:val="00D311FB"/>
    <w:rsid w:val="00D32E59"/>
    <w:rsid w:val="00D73412"/>
    <w:rsid w:val="00D8681F"/>
    <w:rsid w:val="00D91C07"/>
    <w:rsid w:val="00DB44C1"/>
    <w:rsid w:val="00DE6C45"/>
    <w:rsid w:val="00E44032"/>
    <w:rsid w:val="00E46F7E"/>
    <w:rsid w:val="00E568BC"/>
    <w:rsid w:val="00E83527"/>
    <w:rsid w:val="00E92232"/>
    <w:rsid w:val="00E962BD"/>
    <w:rsid w:val="00ED4C66"/>
    <w:rsid w:val="00EF522A"/>
    <w:rsid w:val="00F10F9D"/>
    <w:rsid w:val="00F13911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127</cp:revision>
  <dcterms:created xsi:type="dcterms:W3CDTF">2017-01-12T12:42:00Z</dcterms:created>
  <dcterms:modified xsi:type="dcterms:W3CDTF">2026-04-16T08:04:00Z</dcterms:modified>
</cp:coreProperties>
</file>